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26AA5" w14:textId="389B36E0" w:rsidR="00026AB2" w:rsidRPr="00026AB2" w:rsidRDefault="00026AB2" w:rsidP="00026AB2">
      <w:pPr>
        <w:shd w:val="clear" w:color="auto" w:fill="FFFFFF"/>
        <w:spacing w:before="270" w:after="270" w:line="360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pl-PL"/>
        </w:rPr>
      </w:pPr>
      <w:r w:rsidRPr="00026AB2">
        <w:rPr>
          <w:rFonts w:ascii="Arial" w:eastAsia="Times New Roman" w:hAnsi="Arial" w:cs="Arial"/>
          <w:b/>
          <w:bCs/>
          <w:sz w:val="44"/>
          <w:szCs w:val="44"/>
          <w:lang w:eastAsia="pl-PL"/>
        </w:rPr>
        <w:t>Regulamin II</w:t>
      </w:r>
      <w:r w:rsidR="00186CFF">
        <w:rPr>
          <w:rFonts w:ascii="Arial" w:eastAsia="Times New Roman" w:hAnsi="Arial" w:cs="Arial"/>
          <w:b/>
          <w:bCs/>
          <w:sz w:val="44"/>
          <w:szCs w:val="44"/>
          <w:lang w:eastAsia="pl-PL"/>
        </w:rPr>
        <w:t>I</w:t>
      </w:r>
      <w:r w:rsidRPr="00026AB2">
        <w:rPr>
          <w:rFonts w:ascii="Arial" w:eastAsia="Times New Roman" w:hAnsi="Arial" w:cs="Arial"/>
          <w:b/>
          <w:bCs/>
          <w:sz w:val="44"/>
          <w:szCs w:val="44"/>
          <w:lang w:eastAsia="pl-PL"/>
        </w:rPr>
        <w:t xml:space="preserve">  Mikołajkowego </w:t>
      </w:r>
    </w:p>
    <w:p w14:paraId="2A857962" w14:textId="65C23701" w:rsidR="00026AB2" w:rsidRPr="00026AB2" w:rsidRDefault="00026AB2" w:rsidP="00FC416A">
      <w:pPr>
        <w:shd w:val="clear" w:color="auto" w:fill="FFFFFF"/>
        <w:spacing w:before="270" w:after="270" w:line="360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pl-PL"/>
        </w:rPr>
      </w:pPr>
      <w:r w:rsidRPr="00026AB2">
        <w:rPr>
          <w:rFonts w:ascii="Arial" w:eastAsia="Times New Roman" w:hAnsi="Arial" w:cs="Arial"/>
          <w:b/>
          <w:bCs/>
          <w:sz w:val="44"/>
          <w:szCs w:val="44"/>
          <w:lang w:eastAsia="pl-PL"/>
        </w:rPr>
        <w:t xml:space="preserve">Pucharu Burmistrza w </w:t>
      </w:r>
      <w:proofErr w:type="spellStart"/>
      <w:r w:rsidRPr="00026AB2">
        <w:rPr>
          <w:rFonts w:ascii="Arial" w:eastAsia="Times New Roman" w:hAnsi="Arial" w:cs="Arial"/>
          <w:b/>
          <w:bCs/>
          <w:sz w:val="44"/>
          <w:szCs w:val="44"/>
          <w:lang w:eastAsia="pl-PL"/>
        </w:rPr>
        <w:t>Halówkę</w:t>
      </w:r>
      <w:proofErr w:type="spellEnd"/>
      <w:r w:rsidRPr="00026AB2">
        <w:rPr>
          <w:rFonts w:ascii="Arial" w:eastAsia="Times New Roman" w:hAnsi="Arial" w:cs="Arial"/>
          <w:b/>
          <w:bCs/>
          <w:sz w:val="44"/>
          <w:szCs w:val="44"/>
          <w:lang w:eastAsia="pl-PL"/>
        </w:rPr>
        <w:t xml:space="preserve"> 2021</w:t>
      </w:r>
    </w:p>
    <w:p w14:paraId="45D9F1DF" w14:textId="77777777" w:rsidR="00026AB2" w:rsidRPr="00026AB2" w:rsidRDefault="00026AB2" w:rsidP="00026AB2">
      <w:pPr>
        <w:shd w:val="clear" w:color="auto" w:fill="FFFFFF"/>
        <w:spacing w:before="270" w:after="270" w:line="36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026AB2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I. KWESTIE FORMALNE</w:t>
      </w:r>
    </w:p>
    <w:p w14:paraId="5520D67F" w14:textId="77777777" w:rsidR="00026AB2" w:rsidRPr="00026AB2" w:rsidRDefault="00026AB2" w:rsidP="00026A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Organizatorem turnieju jest Wydział Promocji Gminy Wadowice.</w:t>
      </w:r>
    </w:p>
    <w:p w14:paraId="67D1A1D9" w14:textId="77777777" w:rsidR="00026AB2" w:rsidRPr="00026AB2" w:rsidRDefault="00026AB2" w:rsidP="00026A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Celem organizacji turnieju jest zachęcenie do aktywnego spędzania czasu wolnego oraz integracji mieszkańców Gminy Wadowice, dla których pasją jest piłka nożna, jak również wyłonienie najlepszych drużyn amatorskich w halowej piłce nożnej w regionie.</w:t>
      </w:r>
    </w:p>
    <w:p w14:paraId="703AE842" w14:textId="0C4B5E49" w:rsidR="00026AB2" w:rsidRPr="00026AB2" w:rsidRDefault="00026AB2" w:rsidP="00026A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 xml:space="preserve">Turniej zostanie rozegrany w Hali Sportowej przy Szkole Podstawowej Nr 4 im. Władysława Broniewskiego w Wadowicach w dniach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t xml:space="preserve"> grudnia 20</w:t>
      </w:r>
      <w:r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t xml:space="preserve"> r. Czas rozgrywania turnieju uzależniony jest od ilości zgłoszonych drużyn.</w:t>
      </w:r>
    </w:p>
    <w:p w14:paraId="1EED116F" w14:textId="65796BAF" w:rsidR="00026AB2" w:rsidRPr="00026AB2" w:rsidRDefault="00026AB2" w:rsidP="00026A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Zgłoszenia należy przesłać mailowo na adres: </w:t>
      </w:r>
      <w:r w:rsidRPr="00026A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tmamcarczyk@wadowice.pl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t> w terminie do 2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t xml:space="preserve"> listopada br. Termin ten może zostać wydłużony, jeśli nie zgłosi się wystarczająca liczba drużyn bądź skrócony, jeśli wcześniej zgłosi się wystarczająca ilość zespołów. W temacie maila należy napisać: </w:t>
      </w:r>
      <w:r w:rsidRPr="00026A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ZGŁASZAM DRUŻYNĘ DO TURNIEJU HALOWEGO, a w treści maila podać nazwę drużyny, imię i nazwisko osoby zgłaszającej, numer kontaktowy oraz informację o treści: W naszym zespole będzie/nie będzie minimum trzech zawodników, mieszkających na terenie gminy Wadowice.</w:t>
      </w:r>
    </w:p>
    <w:p w14:paraId="07C280B5" w14:textId="77777777" w:rsidR="00026AB2" w:rsidRPr="00026AB2" w:rsidRDefault="00026AB2" w:rsidP="00026A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Dla trzech najlepszych drużyn przewidziano nagrody oraz puchary, ufundowane przez Gminę Wadowice.</w:t>
      </w:r>
    </w:p>
    <w:p w14:paraId="4BD047C4" w14:textId="77777777" w:rsidR="00026AB2" w:rsidRPr="00026AB2" w:rsidRDefault="00026AB2" w:rsidP="00026A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Wszelkie sporne kwestie w trakcie turnieju rozstrzygają organizatorzy.</w:t>
      </w:r>
    </w:p>
    <w:p w14:paraId="105E03E5" w14:textId="77777777" w:rsidR="00026AB2" w:rsidRPr="00026AB2" w:rsidRDefault="00026AB2" w:rsidP="00026A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Organizator nie ponosi odpowiedzialności za rzeczy wartościowe i osobiste uczestników turnieju pozostawione na terenie szkoły.</w:t>
      </w:r>
    </w:p>
    <w:p w14:paraId="01C82BEE" w14:textId="7A7FE315" w:rsidR="00026AB2" w:rsidRDefault="00026AB2" w:rsidP="00026A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Organizator zastrzega sobie prawo do wprowadzenia zmian w regulaminie w każdym momencie przed początkiem turnieju.</w:t>
      </w:r>
    </w:p>
    <w:p w14:paraId="17378DC6" w14:textId="77777777" w:rsidR="00E3125F" w:rsidRPr="00026AB2" w:rsidRDefault="00E3125F" w:rsidP="00E3125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4A04BA" w14:textId="77777777" w:rsidR="00026AB2" w:rsidRPr="00026AB2" w:rsidRDefault="00026AB2" w:rsidP="00026AB2">
      <w:pPr>
        <w:shd w:val="clear" w:color="auto" w:fill="FFFFFF"/>
        <w:spacing w:before="270" w:after="270" w:line="36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026AB2">
        <w:rPr>
          <w:rFonts w:ascii="Arial" w:eastAsia="Times New Roman" w:hAnsi="Arial" w:cs="Arial"/>
          <w:b/>
          <w:bCs/>
          <w:sz w:val="27"/>
          <w:szCs w:val="27"/>
          <w:lang w:eastAsia="pl-PL"/>
        </w:rPr>
        <w:lastRenderedPageBreak/>
        <w:t>II. ZASADY UCZESTNICTWA W TURNIEJU</w:t>
      </w:r>
    </w:p>
    <w:p w14:paraId="6DA44769" w14:textId="52982DD4" w:rsidR="00026AB2" w:rsidRPr="00026AB2" w:rsidRDefault="00026AB2" w:rsidP="00026A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Drużyna składa się minimalnie z 5, a maksymalnie z 1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t xml:space="preserve"> zawodników. Na prośbę drużyny organizator dopuszcza większą liczbę zawodników, z zastrzeżeniem, że nagrody za pierwsze trzy miejsca przygotowane są dla maksymalnie 10 zawodników z każdej drużyny. Na boisku występuje jednocześnie czterech zawodników w polu plus bramkarz.</w:t>
      </w:r>
    </w:p>
    <w:p w14:paraId="52547104" w14:textId="5FE49139" w:rsidR="00026AB2" w:rsidRPr="00026AB2" w:rsidRDefault="00026AB2" w:rsidP="00026A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turnieju mogą brać udział wyłącznie zawodnicy, którzy mieszkają, są zameldowani lub pochodzą z terenu powiatu wadowickiego, urodzeni w 200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 w:rsidRPr="00026A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 i starsi. Zespoły, które w mailu zgłoszeniowym zadeklarowały udział minimum trzech zawodników mieszkających na terenie Gminy Wadowice, muszą trzymać się tego zapisu 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t>(szczegółowe informacje na temat tego punktu można uzyskać pod numerem telefonu </w:t>
      </w:r>
      <w:r w:rsidRPr="00026A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512-448-952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0C80999F" w14:textId="59AEDD98" w:rsidR="00026AB2" w:rsidRPr="00026AB2" w:rsidRDefault="00026AB2" w:rsidP="00026A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Liczba drużyn biorących udział w turnieju jest ograniczona. Jeśli do niedzieli (2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t>.11) do godz. 23:59 zgłosi się więcej zespołów, niż planowana liczba miejsc, pierwszeństwo będą miały te drużyny, które w swoim składzie będą mieć minimum trzech zawodników, mieszkających w Gminie Wadowice (szczegółowe informacje na temat tego punktu można uzyskać pod numerem telefonu </w:t>
      </w:r>
      <w:r w:rsidRPr="00026A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512-448-952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3C922335" w14:textId="77777777" w:rsidR="00026AB2" w:rsidRPr="00026AB2" w:rsidRDefault="00026AB2" w:rsidP="00026A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Osoby niepełnoletnie muszą posiadać ze sobą zgodę rodziców bądź opiekunów prawnych na udział w zawodach. Każdy z zawodników musi mieć przy sobie dokument tożsamości. W trakcie każdego spotkania do końcowego gwizdka kapitanowie drużyn mogą zgłosić chęć przeprowadzenia konfrontacji.</w:t>
      </w:r>
    </w:p>
    <w:p w14:paraId="4D5D75CE" w14:textId="77777777" w:rsidR="00026AB2" w:rsidRPr="00026AB2" w:rsidRDefault="00026AB2" w:rsidP="00026A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Po zgłoszeniu mailowym na wskazany adres przesłany zostanie formularz ze składami, który należy odesłać na adres: </w:t>
      </w:r>
      <w:hyperlink r:id="rId7" w:history="1">
        <w:r w:rsidRPr="00026AB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pl-PL"/>
          </w:rPr>
          <w:t>tmamcarczyk@wadowice.pl. </w:t>
        </w:r>
      </w:hyperlink>
      <w:r w:rsidRPr="00026AB2">
        <w:rPr>
          <w:rFonts w:ascii="Arial" w:eastAsia="Times New Roman" w:hAnsi="Arial" w:cs="Arial"/>
          <w:sz w:val="24"/>
          <w:szCs w:val="24"/>
          <w:lang w:eastAsia="pl-PL"/>
        </w:rPr>
        <w:t>W tytule maila należy napisać: SKŁAD DRUŻYNY (TUTAJ PODAĆ NAZWĘ DRUŻYNY) NA TURNIEJ HALOWY. W formularzu należy podać przynależność klubową danego zawodnika (jeśli występuje), według których zostanie sporządzony ranking, na podstawie którego zespoły zostaną podzielone na koszyki. </w:t>
      </w:r>
      <w:r w:rsidRPr="00026A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Aby uniknąć sztucznego dopisywania zawodników podbijających ranking, organizator zastrzega, że  jeśli zawodnik, który został wpisany do składu, nie pojawi się na zawodach, musi się osobiście usprawiedliwić u organizatora.</w:t>
      </w:r>
    </w:p>
    <w:p w14:paraId="157D399A" w14:textId="77777777" w:rsidR="00026AB2" w:rsidRPr="00026AB2" w:rsidRDefault="00026AB2" w:rsidP="00026A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Każda drużyna na 2 godziny przed pierwszym meczem w turnieju może dokonać dwóch zmian w swoim składzie z zachowaniem ww. punktów regulaminu. 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t>Składy zostaną podane do publicznej wiadomości i każdy z kapitanów/kierowników będzie mógł zgłosić zastrzeżenia co do ich zgodności z regulaminem.</w:t>
      </w:r>
    </w:p>
    <w:p w14:paraId="001793A7" w14:textId="77777777" w:rsidR="00026AB2" w:rsidRPr="00026AB2" w:rsidRDefault="00026AB2" w:rsidP="00026A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W turnieju mogą brać udział zespoły niezrzeszone. Każdy zespół musi posiadać nazwę. Organizator ma prawo poprosić kapitana zespołu o zmianę nazwy, jeśli budzi jakiekolwiek kontrowersje.</w:t>
      </w:r>
    </w:p>
    <w:p w14:paraId="238824D1" w14:textId="77777777" w:rsidR="00026AB2" w:rsidRPr="00026AB2" w:rsidRDefault="00026AB2" w:rsidP="00026A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W turnieju mogą brać udział zarówno zawodnicy niezrzeszeni, jak i zrzeszeni w klubach piłkarskich.</w:t>
      </w:r>
    </w:p>
    <w:p w14:paraId="38F933C7" w14:textId="77777777" w:rsidR="00026AB2" w:rsidRPr="00026AB2" w:rsidRDefault="00026AB2" w:rsidP="00026A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Zawodnicy uczestniczą w turnieju na własną odpowiedzialność, ubezpieczając się we własnym zakresie.</w:t>
      </w:r>
    </w:p>
    <w:p w14:paraId="4B443634" w14:textId="77777777" w:rsidR="00026AB2" w:rsidRPr="00026AB2" w:rsidRDefault="00026AB2" w:rsidP="00026A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Każdy zawodnik biorący udział w turnieju przed przystąpieniem do gry musi podpisać oświadczenie o stanie zdrowia, zapoznaniu się z regulaminem i zgodzie na przetwarzanie danych osobowych RODO.</w:t>
      </w:r>
    </w:p>
    <w:p w14:paraId="12E04BB9" w14:textId="77777777" w:rsidR="00026AB2" w:rsidRPr="00026AB2" w:rsidRDefault="00026AB2" w:rsidP="00026A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Opiekunowie oraz kapitanowie drużyn ponoszą odpowiedzialność za zachowanie swoich zawodników przed, w trakcie i po zakończeniu turnieju. W przypadku uszkodzeń mienia obiektu sportowego / hali / zespoły obciążone zostaną kosztami naprawy.</w:t>
      </w:r>
    </w:p>
    <w:p w14:paraId="41C5C216" w14:textId="77777777" w:rsidR="00026AB2" w:rsidRPr="00026AB2" w:rsidRDefault="00026AB2" w:rsidP="00026A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Na terenie całego obiektu (Szkoły Podstawowej Nr 4 im. Władysława Broniewskiego w Wadowicach) obowiązuje całkowity zakaz spożywania alkoholu.</w:t>
      </w:r>
    </w:p>
    <w:p w14:paraId="5AB3A394" w14:textId="77777777" w:rsidR="00026AB2" w:rsidRPr="00026AB2" w:rsidRDefault="00026AB2" w:rsidP="00026A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Za niewłaściwe zachowanie się zawodników, opiekunów drużyn lub trenerów dana drużyna może być wykluczona z rozgrywek– decyzję podejmują sędziowie oraz organizatorzy turnieju.</w:t>
      </w:r>
    </w:p>
    <w:p w14:paraId="38973996" w14:textId="77777777" w:rsidR="00026AB2" w:rsidRPr="00026AB2" w:rsidRDefault="00026AB2" w:rsidP="00026A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Szczegółową interpretację regulaminu rozgrywek, zgłoszone protesty oraz sprawy nie ujęte w ww. regulaminie pozostawia się w gestii organizatorów.</w:t>
      </w:r>
    </w:p>
    <w:p w14:paraId="1C88FAA6" w14:textId="77777777" w:rsidR="00026AB2" w:rsidRPr="00026AB2" w:rsidRDefault="00026AB2" w:rsidP="00026A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System rozgrywek uzależniony jest od ilości zgłoszonych drużyn.</w:t>
      </w:r>
    </w:p>
    <w:p w14:paraId="3E9D8A62" w14:textId="77777777" w:rsidR="00026AB2" w:rsidRDefault="00026AB2" w:rsidP="00026AB2">
      <w:pPr>
        <w:shd w:val="clear" w:color="auto" w:fill="FFFFFF"/>
        <w:spacing w:before="270" w:after="270" w:line="36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</w:p>
    <w:p w14:paraId="75F16349" w14:textId="77777777" w:rsidR="00026AB2" w:rsidRDefault="00026AB2" w:rsidP="00026AB2">
      <w:pPr>
        <w:shd w:val="clear" w:color="auto" w:fill="FFFFFF"/>
        <w:spacing w:before="270" w:after="270" w:line="36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</w:p>
    <w:p w14:paraId="2B63B533" w14:textId="66C51B1F" w:rsidR="00026AB2" w:rsidRDefault="00026AB2" w:rsidP="00026AB2">
      <w:pPr>
        <w:shd w:val="clear" w:color="auto" w:fill="FFFFFF"/>
        <w:spacing w:before="270" w:after="270" w:line="36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</w:p>
    <w:p w14:paraId="32AE5479" w14:textId="77777777" w:rsidR="00FC416A" w:rsidRDefault="00FC416A" w:rsidP="00026AB2">
      <w:pPr>
        <w:shd w:val="clear" w:color="auto" w:fill="FFFFFF"/>
        <w:spacing w:before="270" w:after="270" w:line="36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</w:p>
    <w:p w14:paraId="4E046CE6" w14:textId="487AD5AA" w:rsidR="00026AB2" w:rsidRPr="00026AB2" w:rsidRDefault="00026AB2" w:rsidP="00026AB2">
      <w:pPr>
        <w:shd w:val="clear" w:color="auto" w:fill="FFFFFF"/>
        <w:spacing w:before="270" w:after="270" w:line="36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026AB2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III. SYSTEM ROZGRYWEK:</w:t>
      </w:r>
    </w:p>
    <w:p w14:paraId="1AD28F0B" w14:textId="5B7250AC" w:rsidR="00026AB2" w:rsidRPr="00026AB2" w:rsidRDefault="00026AB2" w:rsidP="00026A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piątek i sobotę odbędą się rozgrywki grupowe 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t>w godzinach od 18:30 do 21:00 (piątek) oraz od 9:00 do 20:00 (w sobotę), natomiast </w:t>
      </w:r>
      <w:r w:rsidRPr="00026A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niedzielę faza finałowa w godzinach 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t>od 1</w:t>
      </w:r>
      <w:r w:rsidR="00D57F29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t xml:space="preserve">:00 do 18:00. Spośród zgłoszonych zespołów zostanie stworzony ranking na podstawie przynależności klubowych (C klasa – 1 punkt, B klasa – 2 punkty, A – klasa – 3 punkty, Okręgówka – 4 pkt., IV liga – 5 pkt., III liga – 6 pkt. Itd.; I liga </w:t>
      </w:r>
      <w:proofErr w:type="spellStart"/>
      <w:r w:rsidRPr="00026AB2">
        <w:rPr>
          <w:rFonts w:ascii="Arial" w:eastAsia="Times New Roman" w:hAnsi="Arial" w:cs="Arial"/>
          <w:sz w:val="24"/>
          <w:szCs w:val="24"/>
          <w:lang w:eastAsia="pl-PL"/>
        </w:rPr>
        <w:t>futsalu</w:t>
      </w:r>
      <w:proofErr w:type="spellEnd"/>
      <w:r w:rsidRPr="00026AB2">
        <w:rPr>
          <w:rFonts w:ascii="Arial" w:eastAsia="Times New Roman" w:hAnsi="Arial" w:cs="Arial"/>
          <w:sz w:val="24"/>
          <w:szCs w:val="24"/>
          <w:lang w:eastAsia="pl-PL"/>
        </w:rPr>
        <w:t xml:space="preserve"> – 5 pkt.; lokalne ligi juniorskie – 1 pkt., wojewódzka liga juniorów – 3 pkt., Centralna Liga Juniorów – 5 pkt.). Na podstawie rankingu zostaną utworzone tzw. Koszyki. Do rankingu brane są pod uwagę następujące dane:</w:t>
      </w:r>
    </w:p>
    <w:p w14:paraId="1AC66A85" w14:textId="07937769" w:rsidR="00026AB2" w:rsidRPr="00026AB2" w:rsidRDefault="00026AB2" w:rsidP="00026AB2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liczba punktów sześciu zawodników, którzy grają w najwyższych ligach,</w:t>
      </w:r>
    </w:p>
    <w:p w14:paraId="48F13BC5" w14:textId="0C8FA1B5" w:rsidR="00026AB2" w:rsidRPr="00026AB2" w:rsidRDefault="00026AB2" w:rsidP="00026AB2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liczba punktów wszystkich zawodników</w:t>
      </w:r>
      <w:r w:rsidRPr="00026A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</w:p>
    <w:p w14:paraId="698ECB08" w14:textId="56B8E0BA" w:rsidR="00026AB2" w:rsidRDefault="00026AB2" w:rsidP="00026AB2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poziom rozgrywek, w którym występuje potencjalnie najlepszy zawodnik w zespole</w:t>
      </w:r>
      <w:r w:rsidR="00606DF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D921CEF" w14:textId="1568E516" w:rsidR="00606DF9" w:rsidRPr="00026AB2" w:rsidRDefault="00606DF9" w:rsidP="00606DF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Pierwsze cztery drużyny ostatniego turnieju mikołajkowego mają zapewnione miejsce w I koszyku</w:t>
      </w:r>
      <w:r w:rsidR="00D57F2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60FE346" w14:textId="77777777" w:rsidR="00026AB2" w:rsidRPr="00026AB2" w:rsidRDefault="00026AB2" w:rsidP="00026A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25 drużyn zostanie podzielonych na 5 grup po 5 zespołów, system każdy z każdym.</w:t>
      </w:r>
    </w:p>
    <w:p w14:paraId="4A8EC773" w14:textId="08EFA5F4" w:rsidR="00026AB2" w:rsidRPr="00026AB2" w:rsidRDefault="00026AB2" w:rsidP="00026A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t>o dalszej fazy rozgrywek awansują po dwa zespoły z każdej grupy, które w niedzielę utworzą dwie grupy 5-zespołowe.</w:t>
      </w:r>
    </w:p>
    <w:p w14:paraId="62866A81" w14:textId="56620495" w:rsidR="00026AB2" w:rsidRPr="00026AB2" w:rsidRDefault="00026AB2" w:rsidP="00026A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t xml:space="preserve"> fazie finałowej gramy systemem każdy z każdym, do półfinałów awansują po dwa najlepsze zespoły z dwóch grup.</w:t>
      </w:r>
    </w:p>
    <w:p w14:paraId="59B0CDFF" w14:textId="77777777" w:rsidR="00026AB2" w:rsidRPr="00026AB2" w:rsidRDefault="00026AB2" w:rsidP="00026A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Za zwycięstwo drużyna otrzymuje 3 pkt, za remis 1 pkt, za porażkę 0 pkt. W przypadku uzyskania jednakowej ilości punktów przez 2 lub więcej drużyn o miejscu w tabeli decydują kolejno:</w:t>
      </w:r>
    </w:p>
    <w:p w14:paraId="6EDBA87E" w14:textId="616D0EBB" w:rsidR="00026AB2" w:rsidRPr="00026AB2" w:rsidRDefault="00026AB2" w:rsidP="00026AB2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wyniki bezpośrednich spotkań pomiędzy tymi drużynami,</w:t>
      </w:r>
    </w:p>
    <w:p w14:paraId="7BDBE973" w14:textId="2EAAC5B1" w:rsidR="00026AB2" w:rsidRPr="00026AB2" w:rsidRDefault="00026AB2" w:rsidP="00026AB2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lepsza różnica bramek z tych spotkań,</w:t>
      </w:r>
    </w:p>
    <w:p w14:paraId="3E97CE66" w14:textId="1D6E216B" w:rsidR="00026AB2" w:rsidRPr="00026AB2" w:rsidRDefault="00026AB2" w:rsidP="00026AB2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większa ilość bramek z tych spotkań,</w:t>
      </w:r>
    </w:p>
    <w:p w14:paraId="60D5EF00" w14:textId="119AD083" w:rsidR="00026AB2" w:rsidRPr="00026AB2" w:rsidRDefault="00026AB2" w:rsidP="00026AB2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lepsza różnica bramek w całych rozgrywkach,</w:t>
      </w:r>
    </w:p>
    <w:p w14:paraId="0A3ECBF0" w14:textId="0E89DA45" w:rsidR="00026AB2" w:rsidRPr="00026AB2" w:rsidRDefault="00026AB2" w:rsidP="00026AB2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większa ilość bramek w całych rozrywkach,</w:t>
      </w:r>
    </w:p>
    <w:p w14:paraId="2622701C" w14:textId="045BFC1D" w:rsidR="00026AB2" w:rsidRPr="00026AB2" w:rsidRDefault="00026AB2" w:rsidP="00026AB2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rzuty karne, w pierwszej serii 5 a następnie do rozstrzygnięcia.</w:t>
      </w:r>
    </w:p>
    <w:p w14:paraId="1233A550" w14:textId="77777777" w:rsidR="00026AB2" w:rsidRPr="00026AB2" w:rsidRDefault="00026AB2" w:rsidP="00026A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Czas trwania jednego spotkania – 12 minut.</w:t>
      </w:r>
    </w:p>
    <w:p w14:paraId="625997F2" w14:textId="77777777" w:rsidR="00026AB2" w:rsidRPr="00026AB2" w:rsidRDefault="00026AB2" w:rsidP="00026A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Ostatnia minuta meczu jest mierzona jako efektywny czas gry, chyba że różnica bramek wynosi więcej niż 2.</w:t>
      </w:r>
    </w:p>
    <w:p w14:paraId="22270D5C" w14:textId="77777777" w:rsidR="00026AB2" w:rsidRPr="00026AB2" w:rsidRDefault="00026AB2" w:rsidP="00026A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Terminy spotkań podane w terminarzu są umowne. Po zakończeniu jednego spotkania rozpoczyna się kolejne. Każda z drużyn musi być gotowa do gry minimum 15 minut przed terminem, który będzie podany w terminarzu.</w:t>
      </w:r>
    </w:p>
    <w:p w14:paraId="4F385238" w14:textId="77777777" w:rsidR="00026AB2" w:rsidRPr="00026AB2" w:rsidRDefault="00026AB2" w:rsidP="00026AB2">
      <w:pPr>
        <w:shd w:val="clear" w:color="auto" w:fill="FFFFFF"/>
        <w:spacing w:before="270" w:after="270" w:line="36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026AB2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IV. PRZEPISY GRY W TURNIEJU:</w:t>
      </w:r>
    </w:p>
    <w:p w14:paraId="3EB71957" w14:textId="77777777" w:rsidR="00026AB2" w:rsidRPr="00026AB2" w:rsidRDefault="00026AB2" w:rsidP="00026AB2">
      <w:pPr>
        <w:shd w:val="clear" w:color="auto" w:fill="FFFFFF"/>
        <w:spacing w:before="270" w:after="270" w:line="36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026AB2">
        <w:rPr>
          <w:rFonts w:ascii="Arial" w:eastAsia="Times New Roman" w:hAnsi="Arial" w:cs="Arial"/>
          <w:sz w:val="27"/>
          <w:szCs w:val="27"/>
          <w:lang w:eastAsia="pl-PL"/>
        </w:rPr>
        <w:t>W czasie gry obowiązują przepisy gry w piłkę nożną z tym że:</w:t>
      </w:r>
    </w:p>
    <w:p w14:paraId="11540722" w14:textId="77777777" w:rsidR="00026AB2" w:rsidRPr="00026AB2" w:rsidRDefault="00026AB2" w:rsidP="00026A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Stałe fragmenty gry:</w:t>
      </w:r>
    </w:p>
    <w:p w14:paraId="5FA265BD" w14:textId="77777777" w:rsidR="00026AB2" w:rsidRPr="00026AB2" w:rsidRDefault="00026AB2" w:rsidP="00026AB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Przy stałych fragmentach gry, odległość przeciwnika od piłki winna wynosić przynajmniej 5 metrów,</w:t>
      </w:r>
    </w:p>
    <w:p w14:paraId="7425DAF3" w14:textId="77777777" w:rsidR="00026AB2" w:rsidRPr="00026AB2" w:rsidRDefault="00026AB2" w:rsidP="00026AB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Po uderzeniu od sufitu, konstrukcji, oświetlenia, itp. będzie zarządzony rzut z autu na wysokości danego zdarzenia, przeciwko drużynie, która dopuściła się przewinienia,</w:t>
      </w:r>
    </w:p>
    <w:p w14:paraId="6B4D8D91" w14:textId="77777777" w:rsidR="00026AB2" w:rsidRPr="00026AB2" w:rsidRDefault="00026AB2" w:rsidP="00026AB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Niedopuszczane są wślizgi kontaktowe. W przypadku wślizgu kontaktowego sędzia dyktuje rzut wolny bezpośredni, ewentualnie rzut karny w przypadku przewinienia w polu bramkowym. Dopuszczalne są jednak wślizgi bezkontaktowe – wykonane w sytuacji, gdy w obrębie piłki nie znajduje się żaden zawodnik drużyny przeciwnej. W przypadku wślizgów interpretacja zagrania należy wyłącznie do sędziego,</w:t>
      </w:r>
    </w:p>
    <w:p w14:paraId="6E4E419B" w14:textId="16B72556" w:rsidR="00026AB2" w:rsidRPr="00FC416A" w:rsidRDefault="00026AB2" w:rsidP="00FC416A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416A">
        <w:rPr>
          <w:rFonts w:ascii="Arial" w:eastAsia="Times New Roman" w:hAnsi="Arial" w:cs="Arial"/>
          <w:sz w:val="24"/>
          <w:szCs w:val="24"/>
          <w:lang w:eastAsia="pl-PL"/>
        </w:rPr>
        <w:t>Gra ciałem karana jest rzutem wolnym, ewentualnie rzutem karnym w przypadku przewinienia w polu bramkowym,</w:t>
      </w:r>
    </w:p>
    <w:p w14:paraId="193CE618" w14:textId="41205E5B" w:rsidR="00026AB2" w:rsidRPr="00FC416A" w:rsidRDefault="00026AB2" w:rsidP="00FC416A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416A">
        <w:rPr>
          <w:rFonts w:ascii="Arial" w:eastAsia="Times New Roman" w:hAnsi="Arial" w:cs="Arial"/>
          <w:sz w:val="24"/>
          <w:szCs w:val="24"/>
          <w:lang w:eastAsia="pl-PL"/>
        </w:rPr>
        <w:t> Z rozpoczęcia gry bramka może być zdobyta bezpośrednio.</w:t>
      </w:r>
    </w:p>
    <w:p w14:paraId="5053E848" w14:textId="57A0C62D" w:rsidR="00026AB2" w:rsidRPr="00FC416A" w:rsidRDefault="00026AB2" w:rsidP="00FC416A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416A">
        <w:rPr>
          <w:rFonts w:ascii="Arial" w:eastAsia="Times New Roman" w:hAnsi="Arial" w:cs="Arial"/>
          <w:sz w:val="24"/>
          <w:szCs w:val="24"/>
          <w:lang w:eastAsia="pl-PL"/>
        </w:rPr>
        <w:t>Rzuty z autu wykonuje się nogą z linii bocznej boiska, przy wznowieniu piłka musi dotykać linii.</w:t>
      </w:r>
    </w:p>
    <w:p w14:paraId="3E02E986" w14:textId="7BE584A5" w:rsidR="00026AB2" w:rsidRPr="00FC416A" w:rsidRDefault="00026AB2" w:rsidP="00FC416A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416A">
        <w:rPr>
          <w:rFonts w:ascii="Arial" w:eastAsia="Times New Roman" w:hAnsi="Arial" w:cs="Arial"/>
          <w:sz w:val="24"/>
          <w:szCs w:val="24"/>
          <w:lang w:eastAsia="pl-PL"/>
        </w:rPr>
        <w:t>Rzut karny wykonuje się z odległości 7 metrów.</w:t>
      </w:r>
    </w:p>
    <w:p w14:paraId="10C58B94" w14:textId="77777777" w:rsidR="00026AB2" w:rsidRPr="00026AB2" w:rsidRDefault="00026AB2" w:rsidP="00026A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Zmiany:</w:t>
      </w:r>
    </w:p>
    <w:p w14:paraId="3911A13C" w14:textId="77777777" w:rsidR="00026AB2" w:rsidRDefault="00026AB2" w:rsidP="00026AB2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Ilość zmian zawodników jest dowolna.</w:t>
      </w:r>
    </w:p>
    <w:p w14:paraId="5EF1B8E3" w14:textId="529BAB90" w:rsidR="00026AB2" w:rsidRPr="00026AB2" w:rsidRDefault="00026AB2" w:rsidP="00026AB2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 xml:space="preserve">Zmiany dokonywane są w sposób lotny przez linię boczną boiska w wyznaczonej strefie zmian, znajdującej się na własnej połowie boiska, w 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obrębie ławki rezerwowych – najpierw następuje zejście zawodnika z pola gry, a następnie wejście zawodnika do gry.</w:t>
      </w:r>
    </w:p>
    <w:p w14:paraId="5D9A956F" w14:textId="0D8FEEA0" w:rsidR="00FC416A" w:rsidRPr="00FC416A" w:rsidRDefault="00026AB2" w:rsidP="00FC416A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Na boisku nie może znajdować się więcej niż pięciu zawodników danej drużyny, w przypadku złamania tego przepisu sędzia ma obowiązek wykluczyć na okres 1 minuty zawodnika zespołu, który dopuścił się przewinienia oraz ukarać zespół rzutem wolnym pośrednim z miejsca, w którym znajdowała się piłka w momencie przerwania gry.</w:t>
      </w:r>
    </w:p>
    <w:p w14:paraId="3C83142B" w14:textId="77777777" w:rsidR="00026AB2" w:rsidRPr="00026AB2" w:rsidRDefault="00026AB2" w:rsidP="00026A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Gra bramkarza:</w:t>
      </w:r>
    </w:p>
    <w:p w14:paraId="0BA97F21" w14:textId="2668640B" w:rsidR="00026AB2" w:rsidRPr="00026AB2" w:rsidRDefault="00026AB2" w:rsidP="00026AB2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Bramkarz gra rękami tylko we własnym polu bramkowym będącym jednocześnie polem karnym. Bramkarz w polu bramkowym może łapać piłkę w ręce i przetrzymywać ją maksymalnie 5. sekund.</w:t>
      </w:r>
    </w:p>
    <w:p w14:paraId="007ECFBC" w14:textId="57CAD078" w:rsidR="00026AB2" w:rsidRPr="00026AB2" w:rsidRDefault="00026AB2" w:rsidP="00186CFF">
      <w:pPr>
        <w:pStyle w:val="Akapitzlist"/>
        <w:numPr>
          <w:ilvl w:val="2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Bramkarz wprowadza piłkę do gry z pola bramkowego tylko ręką, po wyjściu piłki poza linie bramkową, bez ograniczenia połowy boiska.</w:t>
      </w:r>
    </w:p>
    <w:p w14:paraId="1BF4225C" w14:textId="5D138D9D" w:rsidR="00026AB2" w:rsidRPr="00026AB2" w:rsidRDefault="00026AB2" w:rsidP="00026AB2">
      <w:pPr>
        <w:pStyle w:val="Akapitzlist"/>
        <w:numPr>
          <w:ilvl w:val="2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Bramkarz może łapać piłkę zagraną przez współpartnera dowolną częścią ciała powyżej kolana, za wyjątkiem rąk. Za przekroczenie tego przepisu sędzia dyktuje rzut wolny pośredni z odległości 6 metrów.</w:t>
      </w:r>
    </w:p>
    <w:p w14:paraId="7FD6ECB3" w14:textId="6C52C24D" w:rsidR="00026AB2" w:rsidRPr="00026AB2" w:rsidRDefault="00026AB2" w:rsidP="00026AB2">
      <w:pPr>
        <w:pStyle w:val="Akapitzlist"/>
        <w:numPr>
          <w:ilvl w:val="2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Bramkarz przy wznowieniu nie może zdobyć bramki bezpośrednio na drużynie przeciwnej (dotyczy autu bramkowego).</w:t>
      </w:r>
    </w:p>
    <w:p w14:paraId="73438D17" w14:textId="265EA7CA" w:rsidR="00026AB2" w:rsidRPr="00026AB2" w:rsidRDefault="00026AB2" w:rsidP="00026AB2">
      <w:pPr>
        <w:pStyle w:val="Akapitzlist"/>
        <w:numPr>
          <w:ilvl w:val="2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W momencie gdy piłka opuści pole gry poza linię końcową grę wznowić może tylko bramkarz, za wyjątkiem sytuacji gdy zarządzony zostanie rzut rożny.</w:t>
      </w:r>
    </w:p>
    <w:p w14:paraId="0188AFE8" w14:textId="199956DC" w:rsidR="00026AB2" w:rsidRPr="00026AB2" w:rsidRDefault="00026AB2" w:rsidP="00026AB2">
      <w:pPr>
        <w:pStyle w:val="Akapitzlist"/>
        <w:numPr>
          <w:ilvl w:val="2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Po wyjściu piłki za linię autową lub bramkową zawodnicy mają 5 sekund na wznowienie gry. Po upływie 5 sekund jest zarządzony rzut wolny pośredni z linii pola autowego lub bramkowego przeciwko drużynie, której zawodnik popełnił przewinienie.</w:t>
      </w:r>
    </w:p>
    <w:p w14:paraId="73D11731" w14:textId="7B53A1DB" w:rsidR="00026AB2" w:rsidRPr="00026AB2" w:rsidRDefault="00026AB2" w:rsidP="00026AB2">
      <w:pPr>
        <w:pStyle w:val="Akapitzlist"/>
        <w:numPr>
          <w:ilvl w:val="2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Przy rzucie karnym bramkarz musi stać na linii bramkowej.</w:t>
      </w:r>
    </w:p>
    <w:p w14:paraId="3773B0AF" w14:textId="77777777" w:rsidR="00026AB2" w:rsidRPr="00026AB2" w:rsidRDefault="00026AB2" w:rsidP="00026A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Kary:</w:t>
      </w:r>
    </w:p>
    <w:p w14:paraId="6C4DEE95" w14:textId="06A1D2BD" w:rsidR="00026AB2" w:rsidRPr="00186CFF" w:rsidRDefault="00186CFF" w:rsidP="00186CFF">
      <w:pPr>
        <w:shd w:val="clear" w:color="auto" w:fill="FFFFFF"/>
        <w:spacing w:before="100" w:beforeAutospacing="1" w:after="100" w:afterAutospacing="1" w:line="360" w:lineRule="auto"/>
        <w:ind w:left="11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a) </w:t>
      </w:r>
      <w:r w:rsidR="00026AB2" w:rsidRPr="00186CFF">
        <w:rPr>
          <w:rFonts w:ascii="Arial" w:eastAsia="Times New Roman" w:hAnsi="Arial" w:cs="Arial"/>
          <w:sz w:val="24"/>
          <w:szCs w:val="24"/>
          <w:lang w:eastAsia="pl-PL"/>
        </w:rPr>
        <w:t>Zawodnik może być ukarany za przewinienie dokonane w czasie gry wykluczeniem z gry na okres 1 – 2 minuty w zależności od decyzji sędziego.</w:t>
      </w:r>
    </w:p>
    <w:p w14:paraId="04C6AF23" w14:textId="123D5505" w:rsidR="00026AB2" w:rsidRPr="00026AB2" w:rsidRDefault="00026AB2" w:rsidP="00026AB2">
      <w:pPr>
        <w:pStyle w:val="Akapitzlist"/>
        <w:numPr>
          <w:ilvl w:val="2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Strata bramki przez drużynę grającą w osłabieniu powoduje anulowanie kary i uzupełnienie składu (nie dotyczy czerwonej kartki).</w:t>
      </w:r>
    </w:p>
    <w:p w14:paraId="55397F7F" w14:textId="66E80AFB" w:rsidR="00026AB2" w:rsidRPr="00026AB2" w:rsidRDefault="00026AB2" w:rsidP="00D57F29">
      <w:pPr>
        <w:pStyle w:val="Akapitzlist"/>
        <w:numPr>
          <w:ilvl w:val="2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Zawodnik ukarany czerwoną kartką jest wykluczony z gry w danym meczu</w:t>
      </w:r>
      <w:r w:rsidR="00D57F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D57F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t>w następnym meczu w turnieju, a jego drużyna gra w osłabieniu przez okres dwóch minut. Po tym czasie do gry może wejść inny zawodnik.</w:t>
      </w:r>
    </w:p>
    <w:p w14:paraId="76C43EB4" w14:textId="50ACAE72" w:rsidR="00186CFF" w:rsidRDefault="00186CFF" w:rsidP="00186CFF">
      <w:pPr>
        <w:shd w:val="clear" w:color="auto" w:fill="FFFFFF"/>
        <w:spacing w:before="100" w:beforeAutospacing="1" w:after="100" w:afterAutospacing="1" w:line="360" w:lineRule="auto"/>
        <w:ind w:left="720" w:firstLine="4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d) </w:t>
      </w:r>
      <w:r w:rsidR="00026AB2" w:rsidRPr="00186CFF">
        <w:rPr>
          <w:rFonts w:ascii="Arial" w:eastAsia="Times New Roman" w:hAnsi="Arial" w:cs="Arial"/>
          <w:sz w:val="24"/>
          <w:szCs w:val="24"/>
          <w:lang w:eastAsia="pl-PL"/>
        </w:rPr>
        <w:t>Na wniosek sędziego w stosunku do ukaranego czerwoną kartką zawodnika organizatorzy turnieju mogą go wykluczyć całkowicie z turnieju.</w:t>
      </w:r>
    </w:p>
    <w:p w14:paraId="4EFADDA8" w14:textId="37D878DF" w:rsidR="00026AB2" w:rsidRPr="00026AB2" w:rsidRDefault="00026AB2" w:rsidP="00186CFF">
      <w:pPr>
        <w:shd w:val="clear" w:color="auto" w:fill="FFFFFF"/>
        <w:spacing w:before="100" w:beforeAutospacing="1" w:after="100" w:afterAutospacing="1" w:line="360" w:lineRule="auto"/>
        <w:ind w:left="720" w:firstLine="4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 xml:space="preserve">e) Za wysoce niesportowe zachowanie drużyny bądź któregokolwiek z jej </w:t>
      </w:r>
      <w:r w:rsidR="00186CFF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t>członków organizator może wykluczyć drużynę z rozgrywek.</w:t>
      </w:r>
    </w:p>
    <w:p w14:paraId="09164E27" w14:textId="77777777" w:rsidR="00026AB2" w:rsidRPr="00026AB2" w:rsidRDefault="00026AB2" w:rsidP="00026A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Interpretacja przepisów należy do sędziów.</w:t>
      </w:r>
    </w:p>
    <w:p w14:paraId="37C0D2A9" w14:textId="77777777" w:rsidR="00026AB2" w:rsidRPr="00026AB2" w:rsidRDefault="00026AB2" w:rsidP="00026A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Organizator zastrzega sobie prawo do zmiany w przepisach przed początkiem turnieju. Musi jednak poinformować o tym kapitanów wszystkich zespołów.</w:t>
      </w:r>
    </w:p>
    <w:p w14:paraId="7B5E627A" w14:textId="77777777" w:rsidR="00026AB2" w:rsidRPr="00026AB2" w:rsidRDefault="00026AB2" w:rsidP="00026AB2">
      <w:pPr>
        <w:shd w:val="clear" w:color="auto" w:fill="FFFFFF"/>
        <w:spacing w:before="270" w:after="270" w:line="36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026AB2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V KONTAKT:</w:t>
      </w:r>
    </w:p>
    <w:p w14:paraId="6EF4CE4A" w14:textId="77777777" w:rsidR="00026AB2" w:rsidRPr="00026AB2" w:rsidRDefault="00026AB2" w:rsidP="00026A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W razie  jakichkolwiek pytań  proszę  dzwonić na  następujący numer telefonu:</w:t>
      </w:r>
    </w:p>
    <w:p w14:paraId="409AE358" w14:textId="77777777" w:rsidR="00026AB2" w:rsidRPr="00026AB2" w:rsidRDefault="00026AB2" w:rsidP="00026A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512-448-952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t> lub pisać na adres mailowy: tmamcarczyk@wadowice.pl</w:t>
      </w:r>
    </w:p>
    <w:p w14:paraId="3CF19053" w14:textId="77777777" w:rsidR="00590C46" w:rsidRPr="00026AB2" w:rsidRDefault="00590C46" w:rsidP="00026AB2">
      <w:pPr>
        <w:spacing w:line="360" w:lineRule="auto"/>
        <w:jc w:val="both"/>
      </w:pPr>
    </w:p>
    <w:sectPr w:rsidR="00590C46" w:rsidRPr="00026A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2DCEF" w14:textId="77777777" w:rsidR="000366AA" w:rsidRDefault="000366AA" w:rsidP="00186CFF">
      <w:pPr>
        <w:spacing w:after="0" w:line="240" w:lineRule="auto"/>
      </w:pPr>
      <w:r>
        <w:separator/>
      </w:r>
    </w:p>
  </w:endnote>
  <w:endnote w:type="continuationSeparator" w:id="0">
    <w:p w14:paraId="26DAE023" w14:textId="77777777" w:rsidR="000366AA" w:rsidRDefault="000366AA" w:rsidP="0018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AABE" w14:textId="77777777" w:rsidR="000366AA" w:rsidRDefault="000366AA" w:rsidP="00186CFF">
      <w:pPr>
        <w:spacing w:after="0" w:line="240" w:lineRule="auto"/>
      </w:pPr>
      <w:r>
        <w:separator/>
      </w:r>
    </w:p>
  </w:footnote>
  <w:footnote w:type="continuationSeparator" w:id="0">
    <w:p w14:paraId="31DF9350" w14:textId="77777777" w:rsidR="000366AA" w:rsidRDefault="000366AA" w:rsidP="00186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A163" w14:textId="02414E50" w:rsidR="00186CFF" w:rsidRDefault="00186CFF" w:rsidP="00186CFF">
    <w:pPr>
      <w:pStyle w:val="Nagwek"/>
      <w:jc w:val="center"/>
    </w:pPr>
    <w:r>
      <w:rPr>
        <w:noProof/>
      </w:rPr>
      <w:drawing>
        <wp:inline distT="0" distB="0" distL="0" distR="0" wp14:anchorId="0DB54B22" wp14:editId="0E8CDA75">
          <wp:extent cx="1407381" cy="298170"/>
          <wp:effectExtent l="0" t="0" r="254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494" cy="30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661766" w14:textId="4CA56417" w:rsidR="00186CFF" w:rsidRDefault="00186CFF" w:rsidP="00186CFF">
    <w:pPr>
      <w:pStyle w:val="Nagwek"/>
      <w:jc w:val="center"/>
    </w:pPr>
  </w:p>
  <w:p w14:paraId="7FFD98EC" w14:textId="77777777" w:rsidR="00186CFF" w:rsidRDefault="00186CFF" w:rsidP="00186CF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599"/>
    <w:multiLevelType w:val="multilevel"/>
    <w:tmpl w:val="71461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02B9B"/>
    <w:multiLevelType w:val="multilevel"/>
    <w:tmpl w:val="30DCE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F7A5F"/>
    <w:multiLevelType w:val="multilevel"/>
    <w:tmpl w:val="7EB08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772B45"/>
    <w:multiLevelType w:val="multilevel"/>
    <w:tmpl w:val="6D0835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950B60"/>
    <w:multiLevelType w:val="multilevel"/>
    <w:tmpl w:val="3EEEA7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5D3016"/>
    <w:multiLevelType w:val="multilevel"/>
    <w:tmpl w:val="2A28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2"/>
      <w:numFmt w:val="lowerLetter"/>
      <w:lvlText w:val="%3)"/>
      <w:lvlJc w:val="left"/>
      <w:pPr>
        <w:ind w:left="149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F52275"/>
    <w:multiLevelType w:val="multilevel"/>
    <w:tmpl w:val="158E50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B2"/>
    <w:rsid w:val="00026AB2"/>
    <w:rsid w:val="000366AA"/>
    <w:rsid w:val="000453D6"/>
    <w:rsid w:val="00186CFF"/>
    <w:rsid w:val="00344096"/>
    <w:rsid w:val="00590C46"/>
    <w:rsid w:val="005E1B52"/>
    <w:rsid w:val="00606DF9"/>
    <w:rsid w:val="00BC23EF"/>
    <w:rsid w:val="00D57F29"/>
    <w:rsid w:val="00E3125F"/>
    <w:rsid w:val="00FC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07F47"/>
  <w15:chartTrackingRefBased/>
  <w15:docId w15:val="{48E4B9B7-F145-4D87-8240-1A7A0CF3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6AB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26A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6A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CFF"/>
  </w:style>
  <w:style w:type="paragraph" w:styleId="Stopka">
    <w:name w:val="footer"/>
    <w:basedOn w:val="Normalny"/>
    <w:link w:val="StopkaZnak"/>
    <w:uiPriority w:val="99"/>
    <w:unhideWhenUsed/>
    <w:rsid w:val="0018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0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ocja@wadowice.pl.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1610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Mamcarczyk</dc:creator>
  <cp:keywords/>
  <dc:description/>
  <cp:lastModifiedBy>Tomasz Mamcarczyk</cp:lastModifiedBy>
  <cp:revision>5</cp:revision>
  <cp:lastPrinted>2021-11-30T12:47:00Z</cp:lastPrinted>
  <dcterms:created xsi:type="dcterms:W3CDTF">2021-11-08T12:32:00Z</dcterms:created>
  <dcterms:modified xsi:type="dcterms:W3CDTF">2021-11-30T16:31:00Z</dcterms:modified>
</cp:coreProperties>
</file>