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FD" w:rsidRPr="00941E95" w:rsidRDefault="00941E95">
      <w:pPr>
        <w:rPr>
          <w:rFonts w:ascii="Montserrat" w:hAnsi="Montserrat"/>
          <w:b/>
          <w:sz w:val="20"/>
          <w:szCs w:val="20"/>
        </w:rPr>
      </w:pPr>
      <w:r w:rsidRPr="00941E95">
        <w:rPr>
          <w:rFonts w:ascii="Montserrat" w:hAnsi="Montserrat"/>
          <w:b/>
          <w:sz w:val="20"/>
          <w:szCs w:val="20"/>
        </w:rPr>
        <w:t>Regulamin przemarszu zorganizowanego w zw</w:t>
      </w:r>
      <w:r w:rsidR="00EB17E0">
        <w:rPr>
          <w:rFonts w:ascii="Montserrat" w:hAnsi="Montserrat"/>
          <w:b/>
          <w:sz w:val="20"/>
          <w:szCs w:val="20"/>
        </w:rPr>
        <w:t>iązku z imprezą pt. „Obchody 104</w:t>
      </w:r>
      <w:r w:rsidRPr="00941E95">
        <w:rPr>
          <w:rFonts w:ascii="Montserrat" w:hAnsi="Montserrat"/>
          <w:b/>
          <w:sz w:val="20"/>
          <w:szCs w:val="20"/>
        </w:rPr>
        <w:t>. Rocznicy Odzyskania Niepodległości”, któr</w:t>
      </w:r>
      <w:r w:rsidR="00EB17E0">
        <w:rPr>
          <w:rFonts w:ascii="Montserrat" w:hAnsi="Montserrat"/>
          <w:b/>
          <w:sz w:val="20"/>
          <w:szCs w:val="20"/>
        </w:rPr>
        <w:t>a odbędzie się 11 listopada 2022</w:t>
      </w:r>
      <w:r w:rsidRPr="00941E95">
        <w:rPr>
          <w:rFonts w:ascii="Montserrat" w:hAnsi="Montserrat"/>
          <w:b/>
          <w:sz w:val="20"/>
          <w:szCs w:val="20"/>
        </w:rPr>
        <w:t xml:space="preserve"> roku </w:t>
      </w:r>
      <w:r w:rsidR="00E03068">
        <w:rPr>
          <w:rFonts w:ascii="Montserrat" w:hAnsi="Montserrat"/>
          <w:b/>
          <w:sz w:val="20"/>
          <w:szCs w:val="20"/>
        </w:rPr>
        <w:br/>
      </w:r>
      <w:r w:rsidRPr="00941E95">
        <w:rPr>
          <w:rFonts w:ascii="Montserrat" w:hAnsi="Montserrat"/>
          <w:b/>
          <w:sz w:val="20"/>
          <w:szCs w:val="20"/>
        </w:rPr>
        <w:t>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 w:rsidRPr="00941E95">
        <w:rPr>
          <w:rFonts w:ascii="Montserrat" w:hAnsi="Montserrat"/>
          <w:sz w:val="20"/>
          <w:szCs w:val="20"/>
        </w:rPr>
        <w:t xml:space="preserve">Organizatorem </w:t>
      </w:r>
      <w:r>
        <w:rPr>
          <w:rFonts w:ascii="Montserrat" w:hAnsi="Montserrat"/>
          <w:sz w:val="20"/>
          <w:szCs w:val="20"/>
        </w:rPr>
        <w:t>przemarszu jest Urząd Miejski 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Przemarsz odbywać się będzie w godz. 11:00-13:00. Osoby uczestniczące </w:t>
      </w:r>
      <w:r w:rsidR="00112737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>w przemarszu zbierają się przed Kościołem św. Piotra Apostoła przy al. M</w:t>
      </w:r>
      <w:r w:rsidR="00E03068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>B</w:t>
      </w:r>
      <w:r w:rsidR="00E03068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Fatimskiej w Wadowicach, następnie rozpoczynają przemarsz ulicami: al. M</w:t>
      </w:r>
      <w:r w:rsidR="00E03068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>B</w:t>
      </w:r>
      <w:r w:rsidR="00E03068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 xml:space="preserve"> Fatimskiej, ul. Poprzeczną aż pod Pomnik 12. Pułku Piechoty Ziemi Wadowickiej przy ul. Lwowskiej. Przemarsz zakończy się około godziny 13:00 na Pl. Jana Pawła II </w:t>
      </w:r>
      <w:r w:rsidR="00112737">
        <w:rPr>
          <w:rFonts w:ascii="Montserrat" w:hAnsi="Montserrat"/>
          <w:sz w:val="20"/>
          <w:szCs w:val="20"/>
        </w:rPr>
        <w:br/>
      </w:r>
      <w:r>
        <w:rPr>
          <w:rFonts w:ascii="Montserrat" w:hAnsi="Montserrat"/>
          <w:sz w:val="20"/>
          <w:szCs w:val="20"/>
        </w:rPr>
        <w:t>w Wadowicach.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Uczestnicy przemarszu będą poruszać się pieszo, w kolumnie,</w:t>
      </w:r>
      <w:r w:rsidR="00974CBB">
        <w:rPr>
          <w:rFonts w:ascii="Montserrat" w:hAnsi="Montserrat"/>
          <w:sz w:val="20"/>
          <w:szCs w:val="20"/>
        </w:rPr>
        <w:t xml:space="preserve"> całą szerokością drogi</w:t>
      </w:r>
      <w:r>
        <w:rPr>
          <w:rFonts w:ascii="Montserrat" w:hAnsi="Montserrat"/>
          <w:sz w:val="20"/>
          <w:szCs w:val="20"/>
        </w:rPr>
        <w:t xml:space="preserve"> zgodnie z wytyczoną wcześniej trasą. </w:t>
      </w:r>
    </w:p>
    <w:p w:rsidR="00941E95" w:rsidRDefault="00941E95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Kolum</w:t>
      </w:r>
      <w:r w:rsidR="00112737">
        <w:rPr>
          <w:rFonts w:ascii="Montserrat" w:hAnsi="Montserrat"/>
          <w:sz w:val="20"/>
          <w:szCs w:val="20"/>
        </w:rPr>
        <w:t xml:space="preserve">na liczyć będzie około 500 osób w tym samorządowcy, reprezentacje szkół </w:t>
      </w:r>
      <w:r w:rsidR="00112737">
        <w:rPr>
          <w:rFonts w:ascii="Montserrat" w:hAnsi="Montserrat"/>
          <w:sz w:val="20"/>
          <w:szCs w:val="20"/>
        </w:rPr>
        <w:br/>
        <w:t>z pocztami sztandarowymi, lokalne organizacje i delegacje, mieszkańcy.</w:t>
      </w:r>
    </w:p>
    <w:p w:rsidR="00941E95" w:rsidRDefault="00941E95" w:rsidP="00EB17E0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Całość przemarszu zabezpieczać i koordynować będą osoby wyznaczone przez organizatora tj. Kierownik Wydziału Promocji Gminy – Pani Małgorzata Targosz-</w:t>
      </w:r>
      <w:proofErr w:type="spellStart"/>
      <w:r>
        <w:rPr>
          <w:rFonts w:ascii="Montserrat" w:hAnsi="Montserrat"/>
          <w:sz w:val="20"/>
          <w:szCs w:val="20"/>
        </w:rPr>
        <w:t>Storch</w:t>
      </w:r>
      <w:proofErr w:type="spellEnd"/>
      <w:r>
        <w:rPr>
          <w:rFonts w:ascii="Montserrat" w:hAnsi="Montserrat"/>
          <w:sz w:val="20"/>
          <w:szCs w:val="20"/>
        </w:rPr>
        <w:t xml:space="preserve">  (tel. 692 622 587), Paulina Medoń-Jagieła </w:t>
      </w:r>
      <w:r w:rsidR="00E03068">
        <w:rPr>
          <w:rFonts w:ascii="Montserrat" w:hAnsi="Montserrat"/>
          <w:sz w:val="20"/>
          <w:szCs w:val="20"/>
        </w:rPr>
        <w:t>(</w:t>
      </w:r>
      <w:r>
        <w:rPr>
          <w:rFonts w:ascii="Montserrat" w:hAnsi="Montserrat"/>
          <w:sz w:val="20"/>
          <w:szCs w:val="20"/>
        </w:rPr>
        <w:t>889 507</w:t>
      </w:r>
      <w:r w:rsidR="00E03068">
        <w:rPr>
          <w:rFonts w:ascii="Montserrat" w:hAnsi="Montserrat"/>
          <w:sz w:val="20"/>
          <w:szCs w:val="20"/>
        </w:rPr>
        <w:t> </w:t>
      </w:r>
      <w:r>
        <w:rPr>
          <w:rFonts w:ascii="Montserrat" w:hAnsi="Montserrat"/>
          <w:sz w:val="20"/>
          <w:szCs w:val="20"/>
        </w:rPr>
        <w:t>796</w:t>
      </w:r>
      <w:r w:rsidR="00E03068">
        <w:rPr>
          <w:rFonts w:ascii="Montserrat" w:hAnsi="Montserrat"/>
          <w:sz w:val="20"/>
          <w:szCs w:val="20"/>
        </w:rPr>
        <w:t>)</w:t>
      </w:r>
      <w:r w:rsidR="00EB17E0">
        <w:rPr>
          <w:rFonts w:ascii="Montserrat" w:hAnsi="Montserrat"/>
          <w:sz w:val="20"/>
          <w:szCs w:val="20"/>
        </w:rPr>
        <w:t xml:space="preserve">, Tomasz </w:t>
      </w:r>
      <w:proofErr w:type="spellStart"/>
      <w:r w:rsidR="00EB17E0">
        <w:rPr>
          <w:rFonts w:ascii="Montserrat" w:hAnsi="Montserrat"/>
          <w:sz w:val="20"/>
          <w:szCs w:val="20"/>
        </w:rPr>
        <w:t>Mamcarczyk</w:t>
      </w:r>
      <w:proofErr w:type="spellEnd"/>
      <w:r w:rsidR="00EB17E0">
        <w:rPr>
          <w:rFonts w:ascii="Montserrat" w:hAnsi="Montserrat"/>
          <w:sz w:val="20"/>
          <w:szCs w:val="20"/>
        </w:rPr>
        <w:t xml:space="preserve"> (</w:t>
      </w:r>
      <w:r w:rsidR="00EB17E0" w:rsidRPr="00EB17E0">
        <w:rPr>
          <w:rFonts w:ascii="Montserrat" w:hAnsi="Montserrat"/>
          <w:sz w:val="20"/>
          <w:szCs w:val="20"/>
        </w:rPr>
        <w:t>512 448</w:t>
      </w:r>
      <w:r w:rsidR="00EB17E0">
        <w:rPr>
          <w:rFonts w:ascii="Montserrat" w:hAnsi="Montserrat"/>
          <w:sz w:val="20"/>
          <w:szCs w:val="20"/>
        </w:rPr>
        <w:t> </w:t>
      </w:r>
      <w:r w:rsidR="00EB17E0" w:rsidRPr="00EB17E0">
        <w:rPr>
          <w:rFonts w:ascii="Montserrat" w:hAnsi="Montserrat"/>
          <w:sz w:val="20"/>
          <w:szCs w:val="20"/>
        </w:rPr>
        <w:t>952</w:t>
      </w:r>
      <w:r w:rsidR="00EB17E0">
        <w:rPr>
          <w:rFonts w:ascii="Montserrat" w:hAnsi="Montserrat"/>
          <w:sz w:val="20"/>
          <w:szCs w:val="20"/>
        </w:rPr>
        <w:t>)</w:t>
      </w:r>
      <w:bookmarkStart w:id="0" w:name="_GoBack"/>
      <w:bookmarkEnd w:id="0"/>
    </w:p>
    <w:p w:rsidR="00112737" w:rsidRDefault="00E03068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 dojściu do celu</w:t>
      </w:r>
      <w:r w:rsidR="00112737">
        <w:rPr>
          <w:rFonts w:ascii="Montserrat" w:hAnsi="Montserrat"/>
          <w:sz w:val="20"/>
          <w:szCs w:val="20"/>
        </w:rPr>
        <w:t xml:space="preserve"> – pod Pomnik 12. Pułku Piechoty Ziemi Wadowickiej przy ul. Lwowskiej</w:t>
      </w:r>
      <w:r>
        <w:rPr>
          <w:rFonts w:ascii="Montserrat" w:hAnsi="Montserrat"/>
          <w:sz w:val="20"/>
          <w:szCs w:val="20"/>
        </w:rPr>
        <w:t>,</w:t>
      </w:r>
      <w:r w:rsidR="00112737">
        <w:rPr>
          <w:rFonts w:ascii="Montserrat" w:hAnsi="Montserrat"/>
          <w:sz w:val="20"/>
          <w:szCs w:val="20"/>
        </w:rPr>
        <w:t xml:space="preserve"> nastąpi złożenie kwiatów oraz przemówienia okolicznościowe. Następnie przemarsz skierowany będzie na Pl. Jana Pawła II, tam nastąpi rozformowanie pochodu.</w:t>
      </w:r>
    </w:p>
    <w:p w:rsidR="006D3A9A" w:rsidRDefault="006D3A9A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Łączność odbywać się będzie przy pomocy telefonów komórkowych.</w:t>
      </w:r>
    </w:p>
    <w:p w:rsidR="00112737" w:rsidRDefault="006D3A9A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 przemarszu nie mogą uczestnicz</w:t>
      </w:r>
      <w:r w:rsidR="00112737">
        <w:rPr>
          <w:rFonts w:ascii="Montserrat" w:hAnsi="Montserrat"/>
          <w:sz w:val="20"/>
          <w:szCs w:val="20"/>
        </w:rPr>
        <w:t>yć osoby będące pod wpływem alkoholu</w:t>
      </w:r>
      <w:r w:rsidR="00112737">
        <w:rPr>
          <w:rFonts w:ascii="Montserrat" w:hAnsi="Montserrat"/>
          <w:sz w:val="20"/>
          <w:szCs w:val="20"/>
        </w:rPr>
        <w:br/>
        <w:t xml:space="preserve"> lub innych środków odurzających. Zabronione jest stosowanie środków pirotechnicznych a także eksponowanie banerów i transparentów.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Osoby uczestniczące w przemarszu winny stosować się do obowiązujących zasad ruchu drogowego i reagować na wszystkie wskazówki</w:t>
      </w:r>
      <w:r w:rsidR="00974CBB">
        <w:rPr>
          <w:rFonts w:ascii="Montserrat" w:hAnsi="Montserrat"/>
          <w:sz w:val="20"/>
          <w:szCs w:val="20"/>
        </w:rPr>
        <w:t xml:space="preserve"> i komendy</w:t>
      </w:r>
      <w:r>
        <w:rPr>
          <w:rFonts w:ascii="Montserrat" w:hAnsi="Montserrat"/>
          <w:sz w:val="20"/>
          <w:szCs w:val="20"/>
        </w:rPr>
        <w:t xml:space="preserve"> Policji, Straży Miejskiej czy też służby porządkowe</w:t>
      </w:r>
      <w:r w:rsidR="00E03068">
        <w:rPr>
          <w:rFonts w:ascii="Montserrat" w:hAnsi="Montserrat"/>
          <w:sz w:val="20"/>
          <w:szCs w:val="20"/>
        </w:rPr>
        <w:t>j</w:t>
      </w:r>
      <w:r>
        <w:rPr>
          <w:rFonts w:ascii="Montserrat" w:hAnsi="Montserrat"/>
          <w:sz w:val="20"/>
          <w:szCs w:val="20"/>
        </w:rPr>
        <w:t xml:space="preserve">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O nieszczęśliwych zdarzeniach, mogących wystąpić w trakcie przemarszu – należy bezwzględnie poinformować stosowne służby – Policję, Straż Miejską, Zabezpieczenie Medyczne czy też służby porządkowe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Osoby, które nie dostosują się do zasad przemarszu, będą </w:t>
      </w:r>
      <w:r w:rsidR="00974CBB">
        <w:rPr>
          <w:rFonts w:ascii="Montserrat" w:hAnsi="Montserrat"/>
          <w:sz w:val="20"/>
          <w:szCs w:val="20"/>
        </w:rPr>
        <w:t>odsyłane do dyspozycji Policji, Straży Miejskiej lub służb porządkowych organizatora.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Uczestnicy przemarszu są zobowiązani do utrzymania terenu przemarszu </w:t>
      </w:r>
      <w:r>
        <w:rPr>
          <w:rFonts w:ascii="Montserrat" w:hAnsi="Montserrat"/>
          <w:sz w:val="20"/>
          <w:szCs w:val="20"/>
        </w:rPr>
        <w:br/>
        <w:t>w należytym porządku tj. nie mogą zaśmiecać terenu, po którym się poruszają.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Po przemarszu kolumny, stan trasy zostanie przywrócony do stanu poprzedniego.</w:t>
      </w:r>
    </w:p>
    <w:p w:rsidR="00112737" w:rsidRDefault="00112737" w:rsidP="00941E95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 przypadku zaistnienia spraw spornych, nieuregulowanych niniejszym regulaminem, decyzje podejmuje osoba wyznaczona przez organizatora.</w:t>
      </w:r>
    </w:p>
    <w:p w:rsidR="00941E95" w:rsidRPr="00112737" w:rsidRDefault="00112737" w:rsidP="00112737">
      <w:pPr>
        <w:pStyle w:val="Akapitzlist"/>
        <w:numPr>
          <w:ilvl w:val="0"/>
          <w:numId w:val="1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Regulamin dostępny jest w siedzibie organizatora oraz udostępniony zostanie </w:t>
      </w:r>
      <w:r>
        <w:rPr>
          <w:rFonts w:ascii="Montserrat" w:hAnsi="Montserrat"/>
          <w:sz w:val="20"/>
          <w:szCs w:val="20"/>
        </w:rPr>
        <w:br/>
        <w:t>na stronie internetowej www.wadowice.pl</w:t>
      </w:r>
      <w:r w:rsidR="00941E95" w:rsidRPr="00112737">
        <w:rPr>
          <w:rFonts w:ascii="Montserrat" w:hAnsi="Montserrat"/>
          <w:sz w:val="20"/>
          <w:szCs w:val="20"/>
        </w:rPr>
        <w:t xml:space="preserve"> </w:t>
      </w:r>
    </w:p>
    <w:sectPr w:rsidR="00941E95" w:rsidRPr="0011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51D"/>
    <w:multiLevelType w:val="hybridMultilevel"/>
    <w:tmpl w:val="4C76C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95"/>
    <w:rsid w:val="00112737"/>
    <w:rsid w:val="006D3A9A"/>
    <w:rsid w:val="00941E95"/>
    <w:rsid w:val="00974CBB"/>
    <w:rsid w:val="00E03068"/>
    <w:rsid w:val="00E60495"/>
    <w:rsid w:val="00EB17E0"/>
    <w:rsid w:val="00F0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C3D3-83D4-416A-88E5-EC2B9439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Medoń-Jagieła</dc:creator>
  <cp:keywords/>
  <dc:description/>
  <cp:lastModifiedBy>Paulina Medoń-Jagieła</cp:lastModifiedBy>
  <cp:revision>4</cp:revision>
  <cp:lastPrinted>2022-09-21T09:31:00Z</cp:lastPrinted>
  <dcterms:created xsi:type="dcterms:W3CDTF">2021-10-22T07:35:00Z</dcterms:created>
  <dcterms:modified xsi:type="dcterms:W3CDTF">2022-09-21T13:07:00Z</dcterms:modified>
</cp:coreProperties>
</file>